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9D7A" w14:textId="7C444494" w:rsidR="00723BC8" w:rsidRPr="00723BC8" w:rsidRDefault="00723BC8" w:rsidP="00723BC8">
      <w:pPr>
        <w:spacing w:after="0"/>
        <w:rPr>
          <w:sz w:val="28"/>
          <w:szCs w:val="28"/>
        </w:rPr>
      </w:pPr>
      <w:r w:rsidRPr="00723BC8">
        <w:rPr>
          <w:sz w:val="28"/>
          <w:szCs w:val="28"/>
        </w:rPr>
        <w:t>Resolución N° 0</w:t>
      </w:r>
      <w:r w:rsidR="00D82C02">
        <w:rPr>
          <w:sz w:val="28"/>
          <w:szCs w:val="28"/>
        </w:rPr>
        <w:t>5</w:t>
      </w:r>
      <w:r w:rsidRPr="00723BC8">
        <w:rPr>
          <w:sz w:val="28"/>
          <w:szCs w:val="28"/>
        </w:rPr>
        <w:t>/202</w:t>
      </w:r>
      <w:r w:rsidR="00E814FA">
        <w:rPr>
          <w:sz w:val="28"/>
          <w:szCs w:val="28"/>
        </w:rPr>
        <w:t>6</w:t>
      </w:r>
      <w:r w:rsidRPr="00723BC8">
        <w:rPr>
          <w:sz w:val="28"/>
          <w:szCs w:val="28"/>
        </w:rPr>
        <w:t xml:space="preserve"> SCE – Anexo </w:t>
      </w:r>
      <w:r w:rsidR="005371B4">
        <w:rPr>
          <w:sz w:val="28"/>
          <w:szCs w:val="28"/>
        </w:rPr>
        <w:t>V</w:t>
      </w:r>
      <w:r w:rsidRPr="00723BC8">
        <w:rPr>
          <w:sz w:val="28"/>
          <w:szCs w:val="28"/>
        </w:rPr>
        <w:t>III</w:t>
      </w:r>
    </w:p>
    <w:p w14:paraId="31804DF4" w14:textId="77777777" w:rsidR="00723BC8" w:rsidRDefault="00723BC8" w:rsidP="005B2451">
      <w:pPr>
        <w:spacing w:after="0"/>
        <w:jc w:val="center"/>
        <w:rPr>
          <w:color w:val="FF0000"/>
        </w:rPr>
      </w:pPr>
    </w:p>
    <w:p w14:paraId="1BEB9B95" w14:textId="38550A7E" w:rsidR="007F1FAA" w:rsidRPr="0002780B" w:rsidRDefault="007F1FAA" w:rsidP="005B2451">
      <w:pPr>
        <w:spacing w:after="0"/>
        <w:jc w:val="center"/>
        <w:rPr>
          <w:color w:val="FF0000"/>
        </w:rPr>
      </w:pPr>
      <w:r w:rsidRPr="0002780B">
        <w:rPr>
          <w:color w:val="FF0000"/>
        </w:rPr>
        <w:t xml:space="preserve">Modelo de </w:t>
      </w:r>
    </w:p>
    <w:p w14:paraId="38BC6032" w14:textId="04E875B0" w:rsidR="00BA4EAD" w:rsidRPr="00C240B5" w:rsidRDefault="00BA4EAD" w:rsidP="005B2451">
      <w:pPr>
        <w:spacing w:after="240"/>
        <w:jc w:val="center"/>
        <w:rPr>
          <w:sz w:val="28"/>
          <w:szCs w:val="28"/>
        </w:rPr>
      </w:pPr>
      <w:r w:rsidRPr="00C240B5">
        <w:rPr>
          <w:sz w:val="28"/>
          <w:szCs w:val="28"/>
        </w:rPr>
        <w:t>ACTA DE ASAMBLEA GENERAL ORDINARIA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1"/>
      </w:r>
    </w:p>
    <w:p w14:paraId="2DC3396E" w14:textId="7889B5E2" w:rsidR="00BA4EAD" w:rsidRPr="00C240B5" w:rsidRDefault="00BA4EAD" w:rsidP="00B772DF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En la ciudad de</w:t>
      </w:r>
      <w:r w:rsidR="007F1FAA" w:rsidRPr="00C240B5">
        <w:rPr>
          <w:sz w:val="24"/>
          <w:szCs w:val="24"/>
        </w:rPr>
        <w:t xml:space="preserve"> _______ </w:t>
      </w:r>
      <w:r w:rsidRPr="0002780B">
        <w:rPr>
          <w:color w:val="FF0000"/>
          <w:sz w:val="24"/>
          <w:szCs w:val="24"/>
        </w:rPr>
        <w:t>(Localidad – Dpto.)</w:t>
      </w:r>
      <w:r w:rsidR="007F1FAA" w:rsidRPr="0002780B">
        <w:rPr>
          <w:color w:val="FF0000"/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</w:t>
      </w:r>
      <w:r w:rsidRPr="00C240B5">
        <w:rPr>
          <w:sz w:val="24"/>
          <w:szCs w:val="24"/>
        </w:rPr>
        <w:t xml:space="preserve"> a los</w:t>
      </w:r>
      <w:r w:rsidR="007F1FAA" w:rsidRPr="00C240B5">
        <w:rPr>
          <w:sz w:val="24"/>
          <w:szCs w:val="24"/>
        </w:rPr>
        <w:t xml:space="preserve"> _______________</w:t>
      </w:r>
      <w:r w:rsidRPr="00C240B5">
        <w:rPr>
          <w:sz w:val="24"/>
          <w:szCs w:val="24"/>
        </w:rPr>
        <w:t xml:space="preserve"> días del mes de</w:t>
      </w:r>
      <w:r w:rsidR="007F1FAA" w:rsidRPr="00C240B5">
        <w:rPr>
          <w:sz w:val="24"/>
          <w:szCs w:val="24"/>
        </w:rPr>
        <w:t xml:space="preserve"> __________________________</w:t>
      </w:r>
      <w:r w:rsidRPr="00C240B5">
        <w:rPr>
          <w:sz w:val="24"/>
          <w:szCs w:val="24"/>
        </w:rPr>
        <w:t xml:space="preserve"> del 20</w:t>
      </w:r>
      <w:r w:rsidR="007F1FAA" w:rsidRPr="00C240B5">
        <w:rPr>
          <w:sz w:val="24"/>
          <w:szCs w:val="24"/>
        </w:rPr>
        <w:t>______ ,</w:t>
      </w:r>
      <w:r w:rsidRPr="00C240B5">
        <w:rPr>
          <w:sz w:val="24"/>
          <w:szCs w:val="24"/>
        </w:rPr>
        <w:t xml:space="preserve"> siendo las</w:t>
      </w:r>
      <w:r w:rsidR="007F1FAA" w:rsidRPr="00C240B5">
        <w:rPr>
          <w:sz w:val="24"/>
          <w:szCs w:val="24"/>
        </w:rPr>
        <w:t xml:space="preserve"> _________</w:t>
      </w:r>
      <w:r w:rsidRPr="00C240B5">
        <w:rPr>
          <w:sz w:val="24"/>
          <w:szCs w:val="24"/>
        </w:rPr>
        <w:t xml:space="preserve"> hs</w:t>
      </w:r>
      <w:r w:rsidR="00C96724" w:rsidRPr="00C240B5">
        <w:rPr>
          <w:sz w:val="24"/>
          <w:szCs w:val="24"/>
        </w:rPr>
        <w:t>.</w:t>
      </w:r>
      <w:r w:rsidRPr="00C240B5">
        <w:rPr>
          <w:sz w:val="24"/>
          <w:szCs w:val="24"/>
        </w:rPr>
        <w:t xml:space="preserve">, se constituye </w:t>
      </w:r>
      <w:r w:rsidR="0002780B" w:rsidRPr="0002780B">
        <w:rPr>
          <w:sz w:val="24"/>
          <w:szCs w:val="24"/>
        </w:rPr>
        <w:t>en formato de presencia remota (virtual) a través de la plataforma ________________ ID ______________</w:t>
      </w:r>
      <w:r w:rsidR="00004683">
        <w:rPr>
          <w:sz w:val="24"/>
          <w:szCs w:val="24"/>
        </w:rPr>
        <w:t xml:space="preserve"> </w:t>
      </w:r>
      <w:r w:rsidR="00004683">
        <w:rPr>
          <w:color w:val="FF0000"/>
          <w:sz w:val="24"/>
          <w:szCs w:val="24"/>
        </w:rPr>
        <w:t xml:space="preserve">(si fuera en formato presencial, hay que indicar: “…,se constituye en _____ (lugar en el que se desarrolla la asamblea)____ </w:t>
      </w:r>
      <w:r w:rsidR="0002780B" w:rsidRPr="0002780B">
        <w:rPr>
          <w:sz w:val="24"/>
          <w:szCs w:val="24"/>
        </w:rPr>
        <w:t xml:space="preserve">, </w:t>
      </w:r>
      <w:r w:rsidRPr="00C240B5">
        <w:rPr>
          <w:sz w:val="24"/>
          <w:szCs w:val="24"/>
        </w:rPr>
        <w:t>la Asamblea General Ordinaria</w:t>
      </w:r>
      <w:r w:rsidR="007F1FAA" w:rsidRPr="00C240B5">
        <w:rPr>
          <w:sz w:val="24"/>
          <w:szCs w:val="24"/>
        </w:rPr>
        <w:t xml:space="preserve"> de la Cooperadora Escol</w:t>
      </w:r>
      <w:r w:rsidR="00C240B5">
        <w:rPr>
          <w:sz w:val="24"/>
          <w:szCs w:val="24"/>
        </w:rPr>
        <w:t>ar ________</w:t>
      </w:r>
      <w:r w:rsidR="007F1FAA" w:rsidRPr="00C240B5">
        <w:rPr>
          <w:sz w:val="24"/>
          <w:szCs w:val="24"/>
        </w:rPr>
        <w:t>______</w:t>
      </w:r>
      <w:r w:rsidRPr="00C240B5">
        <w:rPr>
          <w:sz w:val="24"/>
          <w:szCs w:val="24"/>
        </w:rPr>
        <w:t>, con la presencia de un total de</w:t>
      </w:r>
      <w:r w:rsidR="00C96724" w:rsidRPr="00C240B5">
        <w:rPr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__________</w:t>
      </w:r>
      <w:r w:rsidRPr="00C240B5">
        <w:rPr>
          <w:sz w:val="24"/>
          <w:szCs w:val="24"/>
        </w:rPr>
        <w:t xml:space="preserve"> Socios en condiciones de votar. Se deja constancia que al no lograrse el quórum requerido (la mitad más uno) a la hora mencionada para el inicio de la asamblea, se </w:t>
      </w:r>
      <w:r w:rsidR="000228CF" w:rsidRPr="00C240B5">
        <w:rPr>
          <w:sz w:val="24"/>
          <w:szCs w:val="24"/>
        </w:rPr>
        <w:t>da por inic</w:t>
      </w:r>
      <w:r w:rsidR="00CC0E52" w:rsidRPr="00C240B5">
        <w:rPr>
          <w:sz w:val="24"/>
          <w:szCs w:val="24"/>
        </w:rPr>
        <w:t>i</w:t>
      </w:r>
      <w:r w:rsidR="000228CF" w:rsidRPr="00C240B5">
        <w:rPr>
          <w:sz w:val="24"/>
          <w:szCs w:val="24"/>
        </w:rPr>
        <w:t>ada</w:t>
      </w:r>
      <w:r w:rsidRPr="00C240B5">
        <w:rPr>
          <w:sz w:val="24"/>
          <w:szCs w:val="24"/>
        </w:rPr>
        <w:t xml:space="preserve"> una vez transcurridos 60 (sesenta) minutos de la hora estipulada</w:t>
      </w:r>
      <w:r w:rsidR="00733558">
        <w:rPr>
          <w:sz w:val="24"/>
          <w:szCs w:val="24"/>
        </w:rPr>
        <w:t xml:space="preserve"> en segunda convocatoria</w:t>
      </w:r>
      <w:r w:rsidRPr="00C240B5">
        <w:rPr>
          <w:sz w:val="24"/>
          <w:szCs w:val="24"/>
        </w:rPr>
        <w:t xml:space="preserve">, </w:t>
      </w:r>
      <w:r w:rsidR="000228CF" w:rsidRPr="00C240B5">
        <w:rPr>
          <w:sz w:val="24"/>
          <w:szCs w:val="24"/>
        </w:rPr>
        <w:t>dándose</w:t>
      </w:r>
      <w:r w:rsidRPr="00C240B5">
        <w:rPr>
          <w:sz w:val="24"/>
          <w:szCs w:val="24"/>
        </w:rPr>
        <w:t xml:space="preserve"> lectura al orden del día:</w:t>
      </w:r>
    </w:p>
    <w:p w14:paraId="53018BB0" w14:textId="77777777" w:rsidR="00004683" w:rsidRDefault="00C96724" w:rsidP="00B772D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Apertura de la Asamblea y lectura del Orden del Día.</w:t>
      </w:r>
      <w:r w:rsidR="0002780B" w:rsidRPr="00004683">
        <w:rPr>
          <w:sz w:val="24"/>
          <w:szCs w:val="24"/>
        </w:rPr>
        <w:t xml:space="preserve"> </w:t>
      </w:r>
    </w:p>
    <w:p w14:paraId="6D3CDDAB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dos (2) Socios activos para firmar el Acta de la Asamblea.</w:t>
      </w:r>
    </w:p>
    <w:p w14:paraId="5310E341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Lectura y consideración de Balance, Memoria Anual e Informe de la Comisión Revisora de Cuentas, para su aprobación para el ejercicio iniciado el ___/____/______ y concluido el ____/____/_______. </w:t>
      </w:r>
      <w:r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</w:p>
    <w:p w14:paraId="49EB1173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Presentación de la Declaración Jurada de Fondos Disponibles a la realización de la Asamblea e Informe de Inventario de Bienes.</w:t>
      </w:r>
    </w:p>
    <w:p w14:paraId="5A0944A3" w14:textId="466AB685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Elección de socios activos para integrar la Comisión Directiva en carácter de miembros titulares y suplentes según corresponda </w:t>
      </w:r>
      <w:proofErr w:type="gramStart"/>
      <w:r w:rsidRPr="00004683">
        <w:rPr>
          <w:sz w:val="24"/>
          <w:szCs w:val="24"/>
        </w:rPr>
        <w:t>de acuerdo al</w:t>
      </w:r>
      <w:proofErr w:type="gramEnd"/>
      <w:r w:rsidRPr="00004683">
        <w:rPr>
          <w:sz w:val="24"/>
          <w:szCs w:val="24"/>
        </w:rPr>
        <w:t xml:space="preserve"> estatuto.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309B1594" w14:textId="6B88DDC6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cuatro (4) socios activos para integrar la Comisión Revisora de Cuentas; tres (3) titulares y un (1) suplente.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4897ABFA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monto de caja chica de Tesorería o delegar esta atribución en la Comisión Directiva.</w:t>
      </w:r>
    </w:p>
    <w:p w14:paraId="3DCCA853" w14:textId="77777777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el monto de cuota social y forma de pago (mensual, anual, etc.) así como los aportes colaborativos y otras contribuciones o delegar su fijación en la Comisión Directiva.</w:t>
      </w:r>
    </w:p>
    <w:p w14:paraId="4F901DA5" w14:textId="6F62567C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Convocatoria a Reunión de Comisión Directiva a efectos de tratar el plan de trabajo anual.</w:t>
      </w:r>
    </w:p>
    <w:p w14:paraId="5620220E" w14:textId="6B3E038D" w:rsidR="00004683" w:rsidRPr="00004683" w:rsidRDefault="00004683" w:rsidP="00004683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Si no corresponde en la asamblea el tratamiento de alguno de los puntos del orden del día o bien debe agregarse algún punto no enumerado. Se deberá completar, </w:t>
      </w:r>
      <w:proofErr w:type="gramStart"/>
      <w:r>
        <w:rPr>
          <w:color w:val="FF0000"/>
          <w:sz w:val="24"/>
          <w:szCs w:val="24"/>
        </w:rPr>
        <w:t>de acuerdo a</w:t>
      </w:r>
      <w:proofErr w:type="gramEnd"/>
      <w:r>
        <w:rPr>
          <w:color w:val="FF0000"/>
          <w:sz w:val="24"/>
          <w:szCs w:val="24"/>
        </w:rPr>
        <w:t xml:space="preserve"> los puntos que efectivamente se tratarán en la asamblea.</w:t>
      </w:r>
    </w:p>
    <w:p w14:paraId="5045D15D" w14:textId="51FB08DA" w:rsidR="00BA4EAD" w:rsidRPr="00004683" w:rsidRDefault="00BA4EAD" w:rsidP="00004683">
      <w:pPr>
        <w:jc w:val="both"/>
        <w:rPr>
          <w:sz w:val="24"/>
          <w:szCs w:val="24"/>
        </w:rPr>
      </w:pPr>
      <w:r w:rsidRPr="00004683">
        <w:rPr>
          <w:sz w:val="24"/>
          <w:szCs w:val="24"/>
        </w:rPr>
        <w:lastRenderedPageBreak/>
        <w:t>Se designa, para la firma del acta de la Asamblea, a dos asociados, Sr/a</w:t>
      </w:r>
      <w:r w:rsidR="005B2451" w:rsidRPr="00004683">
        <w:rPr>
          <w:sz w:val="24"/>
          <w:szCs w:val="24"/>
        </w:rPr>
        <w:t xml:space="preserve"> ______________, D.N.I. N° ________________ </w:t>
      </w:r>
      <w:r w:rsidRPr="00004683">
        <w:rPr>
          <w:sz w:val="24"/>
          <w:szCs w:val="24"/>
        </w:rPr>
        <w:t xml:space="preserve">y </w:t>
      </w:r>
      <w:r w:rsidR="00C96724" w:rsidRPr="00004683">
        <w:rPr>
          <w:sz w:val="24"/>
          <w:szCs w:val="24"/>
        </w:rPr>
        <w:t>S</w:t>
      </w:r>
      <w:r w:rsidRPr="00004683">
        <w:rPr>
          <w:sz w:val="24"/>
          <w:szCs w:val="24"/>
        </w:rPr>
        <w:t>r/a</w:t>
      </w:r>
      <w:r w:rsidR="00C96724" w:rsidRPr="00004683">
        <w:rPr>
          <w:sz w:val="24"/>
          <w:szCs w:val="24"/>
        </w:rPr>
        <w:t xml:space="preserve"> </w:t>
      </w:r>
      <w:r w:rsidR="005B2451" w:rsidRPr="00004683">
        <w:rPr>
          <w:sz w:val="24"/>
          <w:szCs w:val="24"/>
        </w:rPr>
        <w:t>____________________, D.N.I. N° _____________</w:t>
      </w:r>
      <w:r w:rsidR="00004683">
        <w:rPr>
          <w:sz w:val="24"/>
          <w:szCs w:val="24"/>
        </w:rPr>
        <w:t xml:space="preserve"> quienes con el presidente y el secretario firmarán el acta.</w:t>
      </w:r>
    </w:p>
    <w:p w14:paraId="217DB787" w14:textId="5DBD26FA" w:rsidR="00C96724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Seguidamente se da lectura a la Memoria, Balance e Informe de la Comisión Revisora de Cuentas</w:t>
      </w:r>
      <w:r w:rsidR="00004683" w:rsidRPr="00004683">
        <w:t xml:space="preserve"> </w:t>
      </w:r>
      <w:r w:rsidR="00004683">
        <w:rPr>
          <w:sz w:val="24"/>
          <w:szCs w:val="24"/>
        </w:rPr>
        <w:t>d</w:t>
      </w:r>
      <w:r w:rsidR="00004683" w:rsidRPr="00004683">
        <w:rPr>
          <w:sz w:val="24"/>
          <w:szCs w:val="24"/>
        </w:rPr>
        <w:t xml:space="preserve">el ejercicio iniciado el ___/____/______ y concluido el ____/____/_______. </w:t>
      </w:r>
      <w:r w:rsidR="00004683"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  <w:r w:rsidRPr="00004683">
        <w:rPr>
          <w:color w:val="FF0000"/>
          <w:sz w:val="24"/>
          <w:szCs w:val="24"/>
        </w:rPr>
        <w:t xml:space="preserve"> </w:t>
      </w:r>
      <w:r w:rsidRPr="00C240B5">
        <w:rPr>
          <w:sz w:val="24"/>
          <w:szCs w:val="24"/>
        </w:rPr>
        <w:t>para</w:t>
      </w:r>
      <w:r w:rsidR="00004683">
        <w:rPr>
          <w:sz w:val="24"/>
          <w:szCs w:val="24"/>
        </w:rPr>
        <w:t xml:space="preserve"> su consideración. Luego de un intercambio de opiniones, se procede a la votación resultando ___</w:t>
      </w:r>
      <w:proofErr w:type="gramStart"/>
      <w:r w:rsidR="00004683">
        <w:rPr>
          <w:sz w:val="24"/>
          <w:szCs w:val="24"/>
        </w:rPr>
        <w:t>_</w:t>
      </w:r>
      <w:r w:rsidR="00004683">
        <w:rPr>
          <w:color w:val="FF0000"/>
          <w:sz w:val="24"/>
          <w:szCs w:val="24"/>
        </w:rPr>
        <w:t>(</w:t>
      </w:r>
      <w:proofErr w:type="gramEnd"/>
      <w:r w:rsidR="00004683">
        <w:rPr>
          <w:color w:val="FF0000"/>
          <w:sz w:val="24"/>
          <w:szCs w:val="24"/>
        </w:rPr>
        <w:t xml:space="preserve">aprobado/no </w:t>
      </w:r>
      <w:proofErr w:type="gramStart"/>
      <w:r w:rsidR="00004683">
        <w:rPr>
          <w:color w:val="FF0000"/>
          <w:sz w:val="24"/>
          <w:szCs w:val="24"/>
        </w:rPr>
        <w:t>aprobado)</w:t>
      </w:r>
      <w:r w:rsidR="00004683">
        <w:rPr>
          <w:sz w:val="24"/>
          <w:szCs w:val="24"/>
        </w:rPr>
        <w:t>_</w:t>
      </w:r>
      <w:proofErr w:type="gramEnd"/>
      <w:r w:rsidR="00004683">
        <w:rPr>
          <w:sz w:val="24"/>
          <w:szCs w:val="24"/>
        </w:rPr>
        <w:t>___ por ______</w:t>
      </w:r>
      <w:proofErr w:type="gramStart"/>
      <w:r w:rsidR="00004683">
        <w:rPr>
          <w:sz w:val="24"/>
          <w:szCs w:val="24"/>
        </w:rPr>
        <w:t>_</w:t>
      </w:r>
      <w:r w:rsidR="00004683">
        <w:rPr>
          <w:color w:val="FF0000"/>
          <w:sz w:val="24"/>
          <w:szCs w:val="24"/>
        </w:rPr>
        <w:t>(</w:t>
      </w:r>
      <w:proofErr w:type="gramEnd"/>
      <w:r w:rsidR="00004683">
        <w:rPr>
          <w:color w:val="FF0000"/>
          <w:sz w:val="24"/>
          <w:szCs w:val="24"/>
        </w:rPr>
        <w:t xml:space="preserve">unanimidad / mayoría de XX votos contra YY </w:t>
      </w:r>
      <w:proofErr w:type="gramStart"/>
      <w:r w:rsidR="00004683">
        <w:rPr>
          <w:color w:val="FF0000"/>
          <w:sz w:val="24"/>
          <w:szCs w:val="24"/>
        </w:rPr>
        <w:t>votos)</w:t>
      </w:r>
      <w:r w:rsidR="00004683">
        <w:rPr>
          <w:sz w:val="24"/>
          <w:szCs w:val="24"/>
        </w:rPr>
        <w:t>_</w:t>
      </w:r>
      <w:proofErr w:type="gramEnd"/>
      <w:r w:rsidR="00004683">
        <w:rPr>
          <w:sz w:val="24"/>
          <w:szCs w:val="24"/>
        </w:rPr>
        <w:t>____.</w:t>
      </w:r>
    </w:p>
    <w:p w14:paraId="31375D8B" w14:textId="374C6AE5" w:rsidR="00004683" w:rsidRDefault="00004683" w:rsidP="00004683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</w:t>
      </w:r>
      <w:r w:rsidR="00913F46">
        <w:rPr>
          <w:sz w:val="24"/>
          <w:szCs w:val="24"/>
        </w:rPr>
        <w:t>,</w:t>
      </w:r>
      <w:r>
        <w:rPr>
          <w:sz w:val="24"/>
          <w:szCs w:val="24"/>
        </w:rPr>
        <w:t xml:space="preserve"> se procede a la p</w:t>
      </w:r>
      <w:r w:rsidRPr="00004683">
        <w:rPr>
          <w:sz w:val="24"/>
          <w:szCs w:val="24"/>
        </w:rPr>
        <w:t xml:space="preserve">resentación de la Declaración Jurada de Fondos Disponibles a la </w:t>
      </w:r>
      <w:r>
        <w:rPr>
          <w:sz w:val="24"/>
          <w:szCs w:val="24"/>
        </w:rPr>
        <w:t xml:space="preserve">fecha de </w:t>
      </w:r>
      <w:r w:rsidRPr="00004683">
        <w:rPr>
          <w:sz w:val="24"/>
          <w:szCs w:val="24"/>
        </w:rPr>
        <w:t xml:space="preserve">realización de la Asamblea </w:t>
      </w:r>
      <w:r>
        <w:rPr>
          <w:sz w:val="24"/>
          <w:szCs w:val="24"/>
        </w:rPr>
        <w:t>y del</w:t>
      </w:r>
      <w:r w:rsidRPr="00004683">
        <w:rPr>
          <w:sz w:val="24"/>
          <w:szCs w:val="24"/>
        </w:rPr>
        <w:t xml:space="preserve"> Informe de Inventario de Bienes</w:t>
      </w:r>
      <w:r>
        <w:rPr>
          <w:sz w:val="24"/>
          <w:szCs w:val="24"/>
        </w:rPr>
        <w:t xml:space="preserve"> para conocimiento de los presentes</w:t>
      </w:r>
      <w:r w:rsidR="0073725D">
        <w:rPr>
          <w:sz w:val="24"/>
          <w:szCs w:val="24"/>
        </w:rPr>
        <w:t>.</w:t>
      </w:r>
    </w:p>
    <w:p w14:paraId="2034DCF1" w14:textId="6C627F86" w:rsidR="0073725D" w:rsidRDefault="0073725D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Acto seguido se efectúa la e</w:t>
      </w:r>
      <w:r w:rsidRPr="0073725D">
        <w:rPr>
          <w:sz w:val="24"/>
          <w:szCs w:val="24"/>
        </w:rPr>
        <w:t>lección de socios activos para integrar la Comisión Directiva en carácter de miembros titulares y suplentes según cor</w:t>
      </w:r>
      <w:r>
        <w:rPr>
          <w:sz w:val="24"/>
          <w:szCs w:val="24"/>
        </w:rPr>
        <w:t xml:space="preserve">responda </w:t>
      </w:r>
      <w:proofErr w:type="gramStart"/>
      <w:r>
        <w:rPr>
          <w:sz w:val="24"/>
          <w:szCs w:val="24"/>
        </w:rPr>
        <w:t>de acuerdo al</w:t>
      </w:r>
      <w:proofErr w:type="gramEnd"/>
      <w:r>
        <w:rPr>
          <w:sz w:val="24"/>
          <w:szCs w:val="24"/>
        </w:rPr>
        <w:t xml:space="preserve"> estatuto, </w:t>
      </w:r>
      <w:proofErr w:type="gramStart"/>
      <w:r>
        <w:rPr>
          <w:sz w:val="24"/>
          <w:szCs w:val="24"/>
        </w:rPr>
        <w:t>resultando elegidos</w:t>
      </w:r>
      <w:proofErr w:type="gramEnd"/>
      <w:r>
        <w:rPr>
          <w:sz w:val="24"/>
          <w:szCs w:val="24"/>
        </w:rPr>
        <w:t>:</w:t>
      </w:r>
    </w:p>
    <w:p w14:paraId="3C04A033" w14:textId="77777777" w:rsidR="0073725D" w:rsidRPr="00194400" w:rsidRDefault="0073725D" w:rsidP="0073725D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18828E09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38FAA03" w14:textId="0CA5D3C1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7CF1773B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74C391A" w14:textId="450A5F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</w:t>
      </w:r>
      <w:r w:rsidRPr="0073725D">
        <w:rPr>
          <w:sz w:val="24"/>
          <w:szCs w:val="24"/>
        </w:rPr>
        <w:t xml:space="preserve"> </w:t>
      </w:r>
      <w:r>
        <w:rPr>
          <w:sz w:val="24"/>
          <w:szCs w:val="24"/>
        </w:rPr>
        <w:t>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6B7355C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Tesorero: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DAF5C7C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</w:t>
      </w:r>
      <w:r>
        <w:rPr>
          <w:sz w:val="24"/>
          <w:szCs w:val="24"/>
        </w:rPr>
        <w:lastRenderedPageBreak/>
        <w:t>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33EC3074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6686A5B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A0E5E65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6B6C6C46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9895C3F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663AF7A1" w14:textId="6D5974F9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directiva)</w:t>
      </w:r>
    </w:p>
    <w:p w14:paraId="7F3ACD3A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0DE01FF0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610D5B8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305336CC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28FC0B32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11B13321" w14:textId="684655E1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 xml:space="preserve">Social </w:t>
      </w:r>
      <w:r w:rsidRPr="001A6718">
        <w:rPr>
          <w:color w:val="FF0000"/>
          <w:sz w:val="24"/>
          <w:szCs w:val="24"/>
        </w:rPr>
        <w:t>para la conformación de la comisión directiva)</w:t>
      </w:r>
    </w:p>
    <w:p w14:paraId="3F463E08" w14:textId="00388940" w:rsidR="00C4051D" w:rsidRDefault="00C4051D" w:rsidP="003B10C5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Terminada la elección de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Directiva, se eligen </w:t>
      </w:r>
      <w:r w:rsidRPr="00C4051D">
        <w:rPr>
          <w:sz w:val="24"/>
          <w:szCs w:val="24"/>
        </w:rPr>
        <w:t>cuatro (4) socios activos para integrar la Comisión Revisora de Cuentas; tres (3) titulares y un (1) suplente</w:t>
      </w:r>
      <w:r>
        <w:rPr>
          <w:sz w:val="24"/>
          <w:szCs w:val="24"/>
        </w:rPr>
        <w:t>:</w:t>
      </w:r>
    </w:p>
    <w:p w14:paraId="6916BFD6" w14:textId="77777777" w:rsidR="00C4051D" w:rsidRDefault="00C4051D" w:rsidP="00C4051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COMISION REVISORA DE CUENTAS</w:t>
      </w:r>
    </w:p>
    <w:p w14:paraId="28CA5A0C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50C2824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2AF08A23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410A6D85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5E62E08A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253AFDC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2CD63CD6" w14:textId="77777777" w:rsidR="00C4051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159D47E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</w:t>
      </w:r>
      <w:proofErr w:type="gramStart"/>
      <w:r>
        <w:rPr>
          <w:sz w:val="24"/>
          <w:szCs w:val="24"/>
        </w:rPr>
        <w:t>_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 xml:space="preserve">/docente/egresado/vecino/padre o madre de egresado/estudiante –en el caso del Nivel Superior–, </w:t>
      </w:r>
      <w:proofErr w:type="gramStart"/>
      <w:r>
        <w:rPr>
          <w:color w:val="FF0000"/>
          <w:sz w:val="24"/>
          <w:szCs w:val="24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___________.</w:t>
      </w:r>
    </w:p>
    <w:p w14:paraId="30D5A392" w14:textId="77777777" w:rsidR="003B10C5" w:rsidRDefault="00C4051D" w:rsidP="003B10C5">
      <w:pPr>
        <w:spacing w:before="200"/>
        <w:rPr>
          <w:sz w:val="24"/>
          <w:szCs w:val="24"/>
        </w:rPr>
      </w:pPr>
      <w:r>
        <w:rPr>
          <w:sz w:val="24"/>
          <w:szCs w:val="24"/>
        </w:rPr>
        <w:t>Las autoridades elegidas para conformar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 y la Comisión Revisora de Cuentas aceptan en este acto los cargos para el que han sido designados y manifiestan bajo juramento que no están alcanzados por las </w:t>
      </w:r>
      <w:r w:rsidR="003B10C5">
        <w:rPr>
          <w:sz w:val="24"/>
          <w:szCs w:val="24"/>
        </w:rPr>
        <w:t xml:space="preserve">ninguna causal general o especial </w:t>
      </w:r>
      <w:proofErr w:type="gramStart"/>
      <w:r w:rsidR="003B10C5">
        <w:rPr>
          <w:sz w:val="24"/>
          <w:szCs w:val="24"/>
        </w:rPr>
        <w:t>de acuerdo a</w:t>
      </w:r>
      <w:proofErr w:type="gramEnd"/>
      <w:r w:rsidR="003B10C5">
        <w:rPr>
          <w:sz w:val="24"/>
          <w:szCs w:val="24"/>
        </w:rPr>
        <w:t xml:space="preserve"> la ley, la reglamentación y el estatuto para ejercer sus cargos.</w:t>
      </w:r>
    </w:p>
    <w:p w14:paraId="45427964" w14:textId="70D3AE0A" w:rsidR="003B10C5" w:rsidRP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t>Se f</w:t>
      </w:r>
      <w:r w:rsidRPr="003B10C5">
        <w:rPr>
          <w:sz w:val="24"/>
          <w:szCs w:val="24"/>
        </w:rPr>
        <w:t>ija</w:t>
      </w:r>
      <w:r>
        <w:rPr>
          <w:sz w:val="24"/>
          <w:szCs w:val="24"/>
        </w:rPr>
        <w:t xml:space="preserve"> el</w:t>
      </w:r>
      <w:r w:rsidRPr="003B10C5">
        <w:rPr>
          <w:sz w:val="24"/>
          <w:szCs w:val="24"/>
        </w:rPr>
        <w:t xml:space="preserve"> monto de caja chica de Tesorería </w:t>
      </w:r>
      <w:r>
        <w:rPr>
          <w:sz w:val="24"/>
          <w:szCs w:val="24"/>
        </w:rPr>
        <w:t xml:space="preserve">en Pesos __________________ ($ ________)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caja chica de Tesorería hasta el ____/_____/_______)</w:t>
      </w:r>
      <w:r w:rsidRPr="003B10C5">
        <w:rPr>
          <w:sz w:val="24"/>
          <w:szCs w:val="24"/>
        </w:rPr>
        <w:t>.</w:t>
      </w:r>
    </w:p>
    <w:p w14:paraId="770D8F11" w14:textId="0B4EFA15" w:rsid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 f</w:t>
      </w:r>
      <w:r w:rsidRPr="003B10C5">
        <w:rPr>
          <w:sz w:val="24"/>
          <w:szCs w:val="24"/>
        </w:rPr>
        <w:t xml:space="preserve">ijar el monto de cuota social </w:t>
      </w:r>
      <w:r>
        <w:rPr>
          <w:sz w:val="24"/>
          <w:szCs w:val="24"/>
        </w:rPr>
        <w:t>en la suma de PESOS ________________ ($ ___________)</w:t>
      </w:r>
      <w:r w:rsidRPr="003B10C5">
        <w:rPr>
          <w:color w:val="FF0000"/>
          <w:sz w:val="24"/>
          <w:szCs w:val="24"/>
        </w:rPr>
        <w:t xml:space="preserve"> (indicar si es mensual, semestral o anual) </w:t>
      </w:r>
      <w:r>
        <w:rPr>
          <w:sz w:val="24"/>
          <w:szCs w:val="24"/>
        </w:rPr>
        <w:t xml:space="preserve">y que serán considerados </w:t>
      </w:r>
      <w:r w:rsidRPr="003B10C5">
        <w:rPr>
          <w:sz w:val="24"/>
          <w:szCs w:val="24"/>
        </w:rPr>
        <w:t xml:space="preserve">aportes colaborativos </w:t>
      </w:r>
      <w:r>
        <w:rPr>
          <w:sz w:val="24"/>
          <w:szCs w:val="24"/>
        </w:rPr>
        <w:t>____________________________</w:t>
      </w:r>
      <w:r w:rsidRPr="003B10C5">
        <w:rPr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la cuota social y forma de pago, así como de los aportes colaborativos y otras contribuciones en la Comisión Directiva hasta el ____/_____/_______)</w:t>
      </w:r>
      <w:r w:rsidRPr="003B10C5">
        <w:rPr>
          <w:sz w:val="24"/>
          <w:szCs w:val="24"/>
        </w:rPr>
        <w:t>.</w:t>
      </w:r>
    </w:p>
    <w:p w14:paraId="6E057908" w14:textId="75B45DDA" w:rsidR="003B10C5" w:rsidRPr="003B10C5" w:rsidRDefault="003B10C5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Por último, se c</w:t>
      </w:r>
      <w:r w:rsidRPr="003B10C5">
        <w:rPr>
          <w:sz w:val="24"/>
          <w:szCs w:val="24"/>
        </w:rPr>
        <w:t xml:space="preserve">onvoca a Reunión de Comisión Directiva a efectos de </w:t>
      </w:r>
      <w:r>
        <w:rPr>
          <w:sz w:val="24"/>
          <w:szCs w:val="24"/>
        </w:rPr>
        <w:t xml:space="preserve">tratar el plan de trabajo anual para el día ____ de __________de _____ a las ______hs. </w:t>
      </w:r>
    </w:p>
    <w:p w14:paraId="7E0A072F" w14:textId="09AD9881" w:rsidR="00BA4EAD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Finalizado el tratamiento del orden del día, se da por</w:t>
      </w:r>
      <w:r w:rsidR="005B2451">
        <w:rPr>
          <w:sz w:val="24"/>
          <w:szCs w:val="24"/>
        </w:rPr>
        <w:t xml:space="preserve"> finalizado el acto, siendo las ___</w:t>
      </w:r>
      <w:r w:rsidR="000D2725">
        <w:rPr>
          <w:sz w:val="24"/>
          <w:szCs w:val="24"/>
        </w:rPr>
        <w:t>____</w:t>
      </w:r>
      <w:r w:rsidR="005B2451">
        <w:rPr>
          <w:sz w:val="24"/>
          <w:szCs w:val="24"/>
        </w:rPr>
        <w:t xml:space="preserve"> </w:t>
      </w:r>
      <w:proofErr w:type="spellStart"/>
      <w:r w:rsidR="00C96724" w:rsidRPr="00C240B5">
        <w:rPr>
          <w:sz w:val="24"/>
          <w:szCs w:val="24"/>
        </w:rPr>
        <w:t>hs</w:t>
      </w:r>
      <w:proofErr w:type="spellEnd"/>
      <w:r w:rsidR="00C96724" w:rsidRPr="00C240B5">
        <w:rPr>
          <w:sz w:val="24"/>
          <w:szCs w:val="24"/>
        </w:rPr>
        <w:t>. del día de la fecha.</w:t>
      </w:r>
    </w:p>
    <w:p w14:paraId="0D187F1E" w14:textId="77777777" w:rsidR="0002780B" w:rsidRDefault="0002780B" w:rsidP="005B2451">
      <w:pPr>
        <w:spacing w:after="0"/>
        <w:rPr>
          <w:sz w:val="16"/>
          <w:szCs w:val="16"/>
        </w:rPr>
      </w:pPr>
    </w:p>
    <w:p w14:paraId="1EBEFECA" w14:textId="77777777" w:rsidR="0002780B" w:rsidRDefault="0002780B" w:rsidP="005B2451">
      <w:pPr>
        <w:spacing w:after="0"/>
        <w:rPr>
          <w:sz w:val="16"/>
          <w:szCs w:val="16"/>
        </w:rPr>
      </w:pPr>
    </w:p>
    <w:p w14:paraId="0293C9E8" w14:textId="77777777" w:rsidR="0002780B" w:rsidRDefault="0002780B" w:rsidP="005B2451">
      <w:pPr>
        <w:spacing w:after="0"/>
        <w:rPr>
          <w:sz w:val="16"/>
          <w:szCs w:val="16"/>
        </w:rPr>
      </w:pPr>
    </w:p>
    <w:p w14:paraId="61C28F3B" w14:textId="20414228" w:rsidR="005B2451" w:rsidRPr="00F136AE" w:rsidRDefault="005B2451" w:rsidP="005B2451">
      <w:pPr>
        <w:spacing w:after="0"/>
        <w:rPr>
          <w:sz w:val="16"/>
          <w:szCs w:val="16"/>
        </w:rPr>
      </w:pPr>
      <w:r>
        <w:rPr>
          <w:sz w:val="16"/>
          <w:szCs w:val="16"/>
        </w:rPr>
        <w:t>Presidente</w:t>
      </w:r>
      <w:r>
        <w:rPr>
          <w:sz w:val="16"/>
          <w:szCs w:val="16"/>
        </w:rPr>
        <w:tab/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Secretario</w:t>
      </w:r>
      <w:proofErr w:type="gramEnd"/>
      <w:r>
        <w:rPr>
          <w:sz w:val="16"/>
          <w:szCs w:val="16"/>
        </w:rPr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Asambleísta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Asambleís</w:t>
      </w:r>
      <w:r w:rsidR="000D2725">
        <w:rPr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 w:rsidR="009625E6">
        <w:rPr>
          <w:sz w:val="16"/>
          <w:szCs w:val="16"/>
        </w:rPr>
        <w:t xml:space="preserve"> </w:t>
      </w:r>
    </w:p>
    <w:p w14:paraId="7FFDBFB1" w14:textId="77777777" w:rsidR="005B2451" w:rsidRPr="00F136AE" w:rsidRDefault="005B2451" w:rsidP="005B2451"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 xml:space="preserve"> 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</w:p>
    <w:p w14:paraId="44AFF3C5" w14:textId="3E9FFDA8" w:rsidR="00FA3828" w:rsidRDefault="00FA3828">
      <w:pPr>
        <w:rPr>
          <w:sz w:val="24"/>
          <w:szCs w:val="24"/>
        </w:rPr>
      </w:pPr>
    </w:p>
    <w:sectPr w:rsidR="00FA3828" w:rsidSect="005B245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A19A" w14:textId="77777777" w:rsidR="001D67F3" w:rsidRDefault="001D67F3" w:rsidP="0038633B">
      <w:pPr>
        <w:spacing w:after="0" w:line="240" w:lineRule="auto"/>
      </w:pPr>
      <w:r>
        <w:separator/>
      </w:r>
    </w:p>
  </w:endnote>
  <w:endnote w:type="continuationSeparator" w:id="0">
    <w:p w14:paraId="69A3E095" w14:textId="77777777" w:rsidR="001D67F3" w:rsidRDefault="001D67F3" w:rsidP="003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EDB6" w14:textId="77777777" w:rsidR="001D67F3" w:rsidRDefault="001D67F3" w:rsidP="0038633B">
      <w:pPr>
        <w:spacing w:after="0" w:line="240" w:lineRule="auto"/>
      </w:pPr>
      <w:r>
        <w:separator/>
      </w:r>
    </w:p>
  </w:footnote>
  <w:footnote w:type="continuationSeparator" w:id="0">
    <w:p w14:paraId="764FC8C4" w14:textId="77777777" w:rsidR="001D67F3" w:rsidRDefault="001D67F3" w:rsidP="0038633B">
      <w:pPr>
        <w:spacing w:after="0" w:line="240" w:lineRule="auto"/>
      </w:pPr>
      <w:r>
        <w:continuationSeparator/>
      </w:r>
    </w:p>
  </w:footnote>
  <w:footnote w:id="1">
    <w:p w14:paraId="64F7989B" w14:textId="5245D065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 xml:space="preserve">Solamente se utiliza como modelo en las asambleas generales ordinarias y </w:t>
      </w:r>
      <w:r w:rsidR="00D82C02">
        <w:rPr>
          <w:color w:val="FF0000"/>
          <w:lang w:val="es-AR"/>
        </w:rPr>
        <w:t xml:space="preserve">en las asambleas generales </w:t>
      </w:r>
      <w:r w:rsidRPr="0038633B">
        <w:rPr>
          <w:color w:val="FF0000"/>
          <w:lang w:val="es-AR"/>
        </w:rPr>
        <w:t>extraordinarias</w:t>
      </w:r>
      <w:r w:rsidR="005371B4">
        <w:rPr>
          <w:color w:val="FF0000"/>
          <w:lang w:val="es-AR"/>
        </w:rPr>
        <w:t xml:space="preserve"> adaptándolo según el orden del día que efectivamente se trate</w:t>
      </w:r>
      <w:r w:rsidRPr="0038633B">
        <w:rPr>
          <w:color w:val="FF0000"/>
          <w:lang w:val="es-A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06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06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6C4"/>
    <w:multiLevelType w:val="hybridMultilevel"/>
    <w:tmpl w:val="3D7E6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43A7"/>
    <w:multiLevelType w:val="hybridMultilevel"/>
    <w:tmpl w:val="8CB699AA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750FA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6A3"/>
    <w:multiLevelType w:val="hybridMultilevel"/>
    <w:tmpl w:val="31422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16F3"/>
    <w:multiLevelType w:val="hybridMultilevel"/>
    <w:tmpl w:val="386E52A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F771CDD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03B3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9027">
    <w:abstractNumId w:val="6"/>
  </w:num>
  <w:num w:numId="2" w16cid:durableId="1488210713">
    <w:abstractNumId w:val="2"/>
  </w:num>
  <w:num w:numId="3" w16cid:durableId="1255474941">
    <w:abstractNumId w:val="3"/>
  </w:num>
  <w:num w:numId="4" w16cid:durableId="2144613011">
    <w:abstractNumId w:val="7"/>
  </w:num>
  <w:num w:numId="5" w16cid:durableId="1994288489">
    <w:abstractNumId w:val="5"/>
  </w:num>
  <w:num w:numId="6" w16cid:durableId="475802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44110">
    <w:abstractNumId w:val="0"/>
  </w:num>
  <w:num w:numId="8" w16cid:durableId="1741171539">
    <w:abstractNumId w:val="1"/>
  </w:num>
  <w:num w:numId="9" w16cid:durableId="188296081">
    <w:abstractNumId w:val="4"/>
  </w:num>
  <w:num w:numId="10" w16cid:durableId="1785228974">
    <w:abstractNumId w:val="8"/>
  </w:num>
  <w:num w:numId="11" w16cid:durableId="130373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AD"/>
    <w:rsid w:val="00004683"/>
    <w:rsid w:val="000228CF"/>
    <w:rsid w:val="0002780B"/>
    <w:rsid w:val="000D2725"/>
    <w:rsid w:val="00125AA4"/>
    <w:rsid w:val="001D67F3"/>
    <w:rsid w:val="002C1305"/>
    <w:rsid w:val="0038633B"/>
    <w:rsid w:val="003B10C5"/>
    <w:rsid w:val="003C54F7"/>
    <w:rsid w:val="003E57CA"/>
    <w:rsid w:val="00496836"/>
    <w:rsid w:val="004D1BAD"/>
    <w:rsid w:val="005371B4"/>
    <w:rsid w:val="005B2451"/>
    <w:rsid w:val="00607CDE"/>
    <w:rsid w:val="006824C1"/>
    <w:rsid w:val="00693EFB"/>
    <w:rsid w:val="00723BC8"/>
    <w:rsid w:val="00733558"/>
    <w:rsid w:val="0073725D"/>
    <w:rsid w:val="007401F1"/>
    <w:rsid w:val="007F1FAA"/>
    <w:rsid w:val="00813195"/>
    <w:rsid w:val="008A1E19"/>
    <w:rsid w:val="00900BA0"/>
    <w:rsid w:val="00913F46"/>
    <w:rsid w:val="00917736"/>
    <w:rsid w:val="009625E6"/>
    <w:rsid w:val="00970035"/>
    <w:rsid w:val="00B23F23"/>
    <w:rsid w:val="00B772DF"/>
    <w:rsid w:val="00BA4EAD"/>
    <w:rsid w:val="00C240B5"/>
    <w:rsid w:val="00C4051D"/>
    <w:rsid w:val="00C9058E"/>
    <w:rsid w:val="00C96724"/>
    <w:rsid w:val="00CC0E52"/>
    <w:rsid w:val="00D82C02"/>
    <w:rsid w:val="00DD3089"/>
    <w:rsid w:val="00E814FA"/>
    <w:rsid w:val="00F643D5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B2E"/>
  <w15:docId w15:val="{5457F121-5EC9-49C4-B250-371DA1D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5E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6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6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6020-4DDC-42DE-8579-FEF03D9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10444</Characters>
  <Application>Microsoft Office Word</Application>
  <DocSecurity>0</DocSecurity>
  <Lines>1740</Lines>
  <Paragraphs>863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Subdirección de Cooperadoras Escolares Provincia de Córdoba</cp:lastModifiedBy>
  <cp:revision>3</cp:revision>
  <cp:lastPrinted>2026-03-05T19:44:00Z</cp:lastPrinted>
  <dcterms:created xsi:type="dcterms:W3CDTF">2026-03-05T02:57:00Z</dcterms:created>
  <dcterms:modified xsi:type="dcterms:W3CDTF">2026-03-05T19:45:00Z</dcterms:modified>
</cp:coreProperties>
</file>